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90" w:rsidRDefault="00314690" w:rsidP="004F285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rPr>
          <w:rFonts w:ascii="Arial" w:hAnsi="Arial" w:cs="Arial"/>
          <w:b/>
          <w:sz w:val="23"/>
          <w:szCs w:val="23"/>
        </w:rPr>
      </w:pPr>
    </w:p>
    <w:p w:rsidR="004F2852" w:rsidRPr="00314690" w:rsidRDefault="004F2852" w:rsidP="004F285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rPr>
          <w:rFonts w:ascii="Arial" w:hAnsi="Arial" w:cs="Arial"/>
          <w:i/>
        </w:rPr>
      </w:pPr>
      <w:r w:rsidRPr="00314690">
        <w:rPr>
          <w:rFonts w:ascii="Arial" w:hAnsi="Arial" w:cs="Arial"/>
          <w:i/>
        </w:rPr>
        <w:t>PREFEITURA MUNICIPAL DE VARZEA</w:t>
      </w:r>
    </w:p>
    <w:p w:rsidR="004F2852" w:rsidRPr="00314690" w:rsidRDefault="004F2852" w:rsidP="004F285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rPr>
          <w:rFonts w:ascii="Arial" w:hAnsi="Arial" w:cs="Arial"/>
          <w:i/>
        </w:rPr>
      </w:pPr>
      <w:r w:rsidRPr="00314690">
        <w:rPr>
          <w:rFonts w:ascii="Arial" w:hAnsi="Arial" w:cs="Arial"/>
          <w:i/>
        </w:rPr>
        <w:t>COMISSÃO PERMANENTE DE LICITAÇÃO</w:t>
      </w:r>
    </w:p>
    <w:p w:rsidR="004F2852" w:rsidRPr="00314690" w:rsidRDefault="004F2852" w:rsidP="004F285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rPr>
          <w:rFonts w:ascii="Arial" w:hAnsi="Arial" w:cs="Arial"/>
          <w:i/>
        </w:rPr>
      </w:pPr>
    </w:p>
    <w:p w:rsidR="004F2852" w:rsidRPr="00314690" w:rsidRDefault="004F2852" w:rsidP="004F285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18"/>
        <w:jc w:val="center"/>
        <w:rPr>
          <w:rFonts w:ascii="Arial" w:hAnsi="Arial" w:cs="Arial"/>
          <w:i/>
        </w:rPr>
      </w:pPr>
      <w:r w:rsidRPr="00314690">
        <w:rPr>
          <w:rFonts w:ascii="Arial" w:hAnsi="Arial" w:cs="Arial"/>
          <w:i/>
        </w:rPr>
        <w:t>AVISO JULGAMENTO DE HABILITAÇÃO</w:t>
      </w:r>
    </w:p>
    <w:p w:rsidR="004F2852" w:rsidRPr="00314690" w:rsidRDefault="004F2852" w:rsidP="004F285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18"/>
        <w:jc w:val="center"/>
        <w:rPr>
          <w:rFonts w:ascii="Arial" w:hAnsi="Arial" w:cs="Arial"/>
          <w:i/>
        </w:rPr>
      </w:pPr>
      <w:r w:rsidRPr="00314690">
        <w:rPr>
          <w:rFonts w:ascii="Arial" w:hAnsi="Arial" w:cs="Arial"/>
          <w:i/>
        </w:rPr>
        <w:t>TOMADA DE PREÇO nº 001/2021</w:t>
      </w:r>
    </w:p>
    <w:p w:rsidR="004F2852" w:rsidRPr="00314690" w:rsidRDefault="004F2852" w:rsidP="004F2852">
      <w:pPr>
        <w:pStyle w:val="Corpodetexto"/>
        <w:spacing w:after="0" w:line="240" w:lineRule="auto"/>
        <w:ind w:left="-142" w:right="18"/>
        <w:rPr>
          <w:rFonts w:ascii="Arial" w:hAnsi="Arial" w:cs="Arial"/>
          <w:bCs/>
          <w:smallCaps/>
        </w:rPr>
      </w:pPr>
    </w:p>
    <w:p w:rsidR="004F2852" w:rsidRPr="000A4FAF" w:rsidRDefault="004F2852" w:rsidP="004F2852">
      <w:pPr>
        <w:widowControl w:val="0"/>
        <w:autoSpaceDE w:val="0"/>
        <w:spacing w:after="0"/>
        <w:ind w:right="-1"/>
        <w:jc w:val="both"/>
        <w:rPr>
          <w:rFonts w:ascii="Arial" w:eastAsia="Arial Unicode MS" w:hAnsi="Arial" w:cs="Arial"/>
          <w:sz w:val="20"/>
          <w:szCs w:val="20"/>
        </w:rPr>
      </w:pPr>
      <w:r w:rsidRPr="00314690">
        <w:rPr>
          <w:rFonts w:ascii="Arial" w:hAnsi="Arial" w:cs="Arial"/>
          <w:sz w:val="20"/>
          <w:szCs w:val="20"/>
        </w:rPr>
        <w:t>A COMISSÃO PERMANENTE DE LICITAÇÃO DA PREFEITURA MUNICIPAL DE VÁRZEA/PB torna publico a presente decisão:</w:t>
      </w:r>
      <w:proofErr w:type="gramStart"/>
      <w:r w:rsidRPr="00314690">
        <w:rPr>
          <w:rFonts w:ascii="Arial" w:hAnsi="Arial" w:cs="Arial"/>
          <w:sz w:val="20"/>
          <w:szCs w:val="20"/>
        </w:rPr>
        <w:t xml:space="preserve"> </w:t>
      </w:r>
      <w:r w:rsidRPr="00314690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Pr="00314690">
        <w:rPr>
          <w:rFonts w:ascii="Arial" w:hAnsi="Arial" w:cs="Arial"/>
          <w:b/>
          <w:sz w:val="20"/>
          <w:szCs w:val="20"/>
        </w:rPr>
        <w:t>INABILITAR</w:t>
      </w:r>
      <w:r w:rsidRPr="00314690">
        <w:rPr>
          <w:rFonts w:ascii="Arial" w:hAnsi="Arial" w:cs="Arial"/>
          <w:sz w:val="20"/>
          <w:szCs w:val="20"/>
        </w:rPr>
        <w:t xml:space="preserve"> as empresas: </w:t>
      </w:r>
      <w:r w:rsidRPr="00314690">
        <w:rPr>
          <w:rFonts w:ascii="Arial" w:hAnsi="Arial" w:cs="Arial"/>
          <w:b/>
          <w:sz w:val="20"/>
          <w:szCs w:val="20"/>
        </w:rPr>
        <w:t xml:space="preserve">EMPRESA 6- </w:t>
      </w:r>
      <w:r w:rsidRPr="00314690">
        <w:rPr>
          <w:rFonts w:ascii="Arial" w:hAnsi="Arial" w:cs="Arial"/>
          <w:sz w:val="20"/>
          <w:szCs w:val="20"/>
        </w:rPr>
        <w:t>NÓBREGA E NÓBREGA CONSTRUÇÕES E PROJETOS LTDA- N&amp;N CONSTRUÇÕES E PROJETOS-ME</w:t>
      </w:r>
      <w:r w:rsidRPr="00314690">
        <w:rPr>
          <w:rFonts w:ascii="Arial" w:hAnsi="Arial" w:cs="Arial"/>
          <w:b/>
          <w:sz w:val="20"/>
          <w:szCs w:val="20"/>
        </w:rPr>
        <w:t xml:space="preserve">- </w:t>
      </w:r>
      <w:r w:rsidRPr="00314690">
        <w:rPr>
          <w:rFonts w:ascii="Arial" w:hAnsi="Arial" w:cs="Arial"/>
          <w:sz w:val="20"/>
          <w:szCs w:val="20"/>
        </w:rPr>
        <w:t xml:space="preserve">CNPJ: 40.309.921/0001-55- </w:t>
      </w:r>
      <w:r w:rsidRPr="00314690">
        <w:rPr>
          <w:rFonts w:ascii="Arial" w:hAnsi="Arial" w:cs="Arial"/>
          <w:b/>
          <w:sz w:val="20"/>
          <w:szCs w:val="20"/>
        </w:rPr>
        <w:t xml:space="preserve">- </w:t>
      </w:r>
      <w:r w:rsidRPr="00314690">
        <w:rPr>
          <w:rFonts w:ascii="Arial" w:hAnsi="Arial" w:cs="Arial"/>
          <w:sz w:val="20"/>
          <w:szCs w:val="20"/>
        </w:rPr>
        <w:t xml:space="preserve">Não atendeu ao Item: 5.1.3.2- apresentou  acervo técnico em desacordo com solicitado no edital. </w:t>
      </w:r>
      <w:r w:rsidRPr="00314690">
        <w:rPr>
          <w:rFonts w:ascii="Arial" w:hAnsi="Arial" w:cs="Arial"/>
          <w:b/>
          <w:sz w:val="20"/>
          <w:szCs w:val="20"/>
        </w:rPr>
        <w:t xml:space="preserve">EMPRESA </w:t>
      </w:r>
      <w:proofErr w:type="gramStart"/>
      <w:r w:rsidRPr="00314690">
        <w:rPr>
          <w:rFonts w:ascii="Arial" w:hAnsi="Arial" w:cs="Arial"/>
          <w:b/>
          <w:sz w:val="20"/>
          <w:szCs w:val="20"/>
        </w:rPr>
        <w:t>7</w:t>
      </w:r>
      <w:proofErr w:type="gramEnd"/>
      <w:r w:rsidRPr="00314690">
        <w:rPr>
          <w:rFonts w:ascii="Arial" w:hAnsi="Arial" w:cs="Arial"/>
          <w:b/>
          <w:sz w:val="20"/>
          <w:szCs w:val="20"/>
        </w:rPr>
        <w:t xml:space="preserve">- JMSV CONSTRUÇÕES EIRELI- CNPJ:  30.999.688/0001-26- </w:t>
      </w:r>
      <w:r w:rsidRPr="00314690">
        <w:rPr>
          <w:rFonts w:ascii="Arial" w:hAnsi="Arial" w:cs="Arial"/>
          <w:sz w:val="20"/>
          <w:szCs w:val="20"/>
        </w:rPr>
        <w:t xml:space="preserve">Não atendeu aos Itens: 5.1.3.2- apresentou  acervo técnico em desacordo com solicitado no edital. 5.1.4.5- Não Apresentou Garantia Caução; </w:t>
      </w:r>
      <w:r w:rsidRPr="00314690">
        <w:rPr>
          <w:rFonts w:ascii="Arial" w:hAnsi="Arial" w:cs="Arial"/>
          <w:b/>
          <w:sz w:val="20"/>
          <w:szCs w:val="20"/>
        </w:rPr>
        <w:t xml:space="preserve">5.1.5 </w:t>
      </w:r>
      <w:proofErr w:type="gramStart"/>
      <w:r w:rsidRPr="00314690">
        <w:rPr>
          <w:rFonts w:ascii="Arial" w:hAnsi="Arial" w:cs="Arial"/>
          <w:b/>
          <w:sz w:val="20"/>
          <w:szCs w:val="20"/>
        </w:rPr>
        <w:t>–letra</w:t>
      </w:r>
      <w:proofErr w:type="gramEnd"/>
      <w:r w:rsidRPr="00314690">
        <w:rPr>
          <w:rFonts w:ascii="Arial" w:hAnsi="Arial" w:cs="Arial"/>
          <w:b/>
          <w:sz w:val="20"/>
          <w:szCs w:val="20"/>
        </w:rPr>
        <w:t xml:space="preserve"> “a” </w:t>
      </w:r>
      <w:r w:rsidRPr="00314690">
        <w:rPr>
          <w:rFonts w:ascii="Arial" w:hAnsi="Arial" w:cs="Arial"/>
          <w:sz w:val="20"/>
          <w:szCs w:val="20"/>
        </w:rPr>
        <w:t>não apresentou declaração de Idoneidade para licitar com a administração pública</w:t>
      </w:r>
      <w:r w:rsidRPr="00314690">
        <w:rPr>
          <w:rFonts w:ascii="Arial" w:hAnsi="Arial" w:cs="Arial"/>
          <w:b/>
          <w:sz w:val="20"/>
          <w:szCs w:val="20"/>
        </w:rPr>
        <w:t xml:space="preserve">; 5.1.5 –letra  “b” – </w:t>
      </w:r>
      <w:r w:rsidRPr="00314690">
        <w:rPr>
          <w:rFonts w:ascii="Arial" w:hAnsi="Arial" w:cs="Arial"/>
          <w:sz w:val="20"/>
          <w:szCs w:val="20"/>
        </w:rPr>
        <w:t xml:space="preserve">não apresentou declaração que cumpre o disposto no  </w:t>
      </w:r>
      <w:proofErr w:type="spellStart"/>
      <w:r w:rsidRPr="00314690">
        <w:rPr>
          <w:rFonts w:ascii="Arial" w:hAnsi="Arial" w:cs="Arial"/>
          <w:sz w:val="20"/>
          <w:szCs w:val="20"/>
        </w:rPr>
        <w:t>art</w:t>
      </w:r>
      <w:proofErr w:type="spellEnd"/>
      <w:r w:rsidRPr="00314690">
        <w:rPr>
          <w:rFonts w:ascii="Arial" w:hAnsi="Arial" w:cs="Arial"/>
          <w:sz w:val="20"/>
          <w:szCs w:val="20"/>
        </w:rPr>
        <w:t xml:space="preserve">º 7, inciso XXXIII da  Constituição Federal de 1988. </w:t>
      </w:r>
      <w:r w:rsidRPr="00314690">
        <w:rPr>
          <w:rFonts w:ascii="Arial" w:hAnsi="Arial" w:cs="Arial"/>
          <w:b/>
          <w:sz w:val="20"/>
          <w:szCs w:val="20"/>
        </w:rPr>
        <w:t xml:space="preserve">5.1.5 –letra “d”- </w:t>
      </w:r>
      <w:r w:rsidRPr="00314690">
        <w:rPr>
          <w:rFonts w:ascii="Arial" w:hAnsi="Arial" w:cs="Arial"/>
          <w:sz w:val="20"/>
          <w:szCs w:val="20"/>
        </w:rPr>
        <w:t>não apresentou declaração que assume a responsabilidade pela autenticidade e veracidade dos documentos apresentados</w:t>
      </w:r>
      <w:r w:rsidRPr="00314690">
        <w:rPr>
          <w:rFonts w:ascii="Arial" w:hAnsi="Arial" w:cs="Arial"/>
          <w:b/>
          <w:sz w:val="20"/>
          <w:szCs w:val="20"/>
        </w:rPr>
        <w:t xml:space="preserve">. 5.1.5 </w:t>
      </w:r>
      <w:proofErr w:type="gramStart"/>
      <w:r w:rsidRPr="00314690">
        <w:rPr>
          <w:rFonts w:ascii="Arial" w:hAnsi="Arial" w:cs="Arial"/>
          <w:b/>
          <w:sz w:val="20"/>
          <w:szCs w:val="20"/>
        </w:rPr>
        <w:t>–letra</w:t>
      </w:r>
      <w:proofErr w:type="gramEnd"/>
      <w:r w:rsidRPr="00314690">
        <w:rPr>
          <w:rFonts w:ascii="Arial" w:hAnsi="Arial" w:cs="Arial"/>
          <w:b/>
          <w:sz w:val="20"/>
          <w:szCs w:val="20"/>
        </w:rPr>
        <w:t xml:space="preserve"> “e” _ </w:t>
      </w:r>
      <w:r w:rsidRPr="00314690">
        <w:rPr>
          <w:rFonts w:ascii="Arial" w:hAnsi="Arial" w:cs="Arial"/>
          <w:sz w:val="20"/>
          <w:szCs w:val="20"/>
        </w:rPr>
        <w:t>não apresentou declaração que executará as obras de acordo com o projeto de engenharia, as especificações</w:t>
      </w:r>
      <w:r w:rsidRPr="00314690">
        <w:rPr>
          <w:rFonts w:ascii="Arial" w:hAnsi="Arial" w:cs="Arial"/>
          <w:b/>
          <w:sz w:val="20"/>
          <w:szCs w:val="20"/>
        </w:rPr>
        <w:t xml:space="preserve"> </w:t>
      </w:r>
      <w:r w:rsidRPr="00314690">
        <w:rPr>
          <w:rFonts w:ascii="Arial" w:hAnsi="Arial" w:cs="Arial"/>
          <w:sz w:val="20"/>
          <w:szCs w:val="20"/>
        </w:rPr>
        <w:t xml:space="preserve">técnicas e as normas da ABNT e demais normas emanadas pela PMV. </w:t>
      </w:r>
      <w:r w:rsidRPr="00314690">
        <w:rPr>
          <w:rFonts w:ascii="Arial" w:hAnsi="Arial" w:cs="Arial"/>
          <w:b/>
          <w:sz w:val="20"/>
          <w:szCs w:val="20"/>
        </w:rPr>
        <w:t xml:space="preserve">5.1.5 </w:t>
      </w:r>
      <w:proofErr w:type="gramStart"/>
      <w:r w:rsidRPr="00314690">
        <w:rPr>
          <w:rFonts w:ascii="Arial" w:hAnsi="Arial" w:cs="Arial"/>
          <w:b/>
          <w:sz w:val="20"/>
          <w:szCs w:val="20"/>
        </w:rPr>
        <w:t>–letra</w:t>
      </w:r>
      <w:proofErr w:type="gramEnd"/>
      <w:r w:rsidRPr="00314690">
        <w:rPr>
          <w:rFonts w:ascii="Arial" w:hAnsi="Arial" w:cs="Arial"/>
          <w:b/>
          <w:sz w:val="20"/>
          <w:szCs w:val="20"/>
        </w:rPr>
        <w:t xml:space="preserve"> “f”_ não apresentou declaração  que </w:t>
      </w:r>
      <w:r w:rsidRPr="00314690">
        <w:rPr>
          <w:rFonts w:ascii="Arial" w:hAnsi="Arial" w:cs="Arial"/>
          <w:sz w:val="20"/>
          <w:szCs w:val="20"/>
        </w:rPr>
        <w:t xml:space="preserve">não possui em seu quadro societário servidor público da ativa, ou empregado de empresa pública ou de sociedade de economia mista; </w:t>
      </w:r>
      <w:r w:rsidRPr="00314690">
        <w:rPr>
          <w:rFonts w:ascii="Arial" w:hAnsi="Arial" w:cs="Arial"/>
          <w:b/>
          <w:sz w:val="20"/>
          <w:szCs w:val="20"/>
        </w:rPr>
        <w:t xml:space="preserve">5.1.5 –letra “g” _ não apresentou declaração  que </w:t>
      </w:r>
      <w:r w:rsidRPr="00314690">
        <w:rPr>
          <w:rFonts w:ascii="Arial" w:hAnsi="Arial" w:cs="Arial"/>
          <w:sz w:val="20"/>
          <w:szCs w:val="20"/>
        </w:rPr>
        <w:t>em sua contratação irá</w:t>
      </w:r>
      <w:r w:rsidRPr="00314690">
        <w:rPr>
          <w:rFonts w:ascii="Arial" w:hAnsi="Arial" w:cs="Arial"/>
          <w:snapToGrid w:val="0"/>
          <w:sz w:val="20"/>
          <w:szCs w:val="20"/>
        </w:rPr>
        <w:t xml:space="preserve"> promover e cumprir a Gestão dos Resíduos Sólidos, conforme estabelece a Resolução do CONAMA nº 307, de 5 de julho de 2002 (alterada pela Resolução 448/2012). </w:t>
      </w:r>
      <w:proofErr w:type="gramStart"/>
      <w:r w:rsidRPr="00314690">
        <w:rPr>
          <w:rFonts w:ascii="Arial" w:hAnsi="Arial" w:cs="Arial"/>
          <w:snapToGrid w:val="0"/>
          <w:sz w:val="20"/>
          <w:szCs w:val="20"/>
        </w:rPr>
        <w:t>e</w:t>
      </w:r>
      <w:proofErr w:type="gramEnd"/>
      <w:r w:rsidRPr="00314690">
        <w:rPr>
          <w:rFonts w:ascii="Arial" w:hAnsi="Arial" w:cs="Arial"/>
          <w:snapToGrid w:val="0"/>
          <w:sz w:val="20"/>
          <w:szCs w:val="20"/>
        </w:rPr>
        <w:t xml:space="preserve">, ainda, que irá observar, prevenir e fazer cumprir os artigos 46, 49 e 60 da Lei nº 9.605, de 12 de fevereiro de 1998, que dispõe sobre as sanções penais e administrativas derivadas de condutas e atividades lesivas ao meio ambiente;  </w:t>
      </w:r>
      <w:r w:rsidRPr="00314690">
        <w:rPr>
          <w:rFonts w:ascii="Arial" w:hAnsi="Arial" w:cs="Arial"/>
          <w:b/>
          <w:sz w:val="20"/>
          <w:szCs w:val="20"/>
        </w:rPr>
        <w:t>5.1.5 –letra “h”_ não apresentou declaração</w:t>
      </w:r>
      <w:r w:rsidRPr="00314690">
        <w:rPr>
          <w:rFonts w:ascii="Arial" w:hAnsi="Arial" w:cs="Arial"/>
          <w:sz w:val="20"/>
          <w:szCs w:val="20"/>
        </w:rPr>
        <w:t xml:space="preserve"> em atendimento a </w:t>
      </w:r>
      <w:r w:rsidRPr="00314690">
        <w:rPr>
          <w:rFonts w:ascii="Arial" w:hAnsi="Arial" w:cs="Arial"/>
          <w:sz w:val="20"/>
          <w:szCs w:val="20"/>
          <w:u w:val="single"/>
        </w:rPr>
        <w:t>Lei Municipal nº 041/2018</w:t>
      </w:r>
      <w:r w:rsidRPr="00314690">
        <w:rPr>
          <w:rFonts w:ascii="Arial" w:hAnsi="Arial" w:cs="Arial"/>
          <w:sz w:val="20"/>
          <w:szCs w:val="20"/>
        </w:rPr>
        <w:t xml:space="preserve">, que em sendo vencedora desta licitação, compromete em reservar até 5%(cinco por cento) do total de vagas existentes, ou no mínimo 01(uma) vaga caso o percentual não atinja, para sentenciados na Comarca de Santa Luzia-PB, com residência em Várzea-PB. </w:t>
      </w:r>
      <w:r w:rsidRPr="00314690">
        <w:rPr>
          <w:rFonts w:ascii="Arial" w:hAnsi="Arial" w:cs="Arial"/>
          <w:b/>
          <w:sz w:val="20"/>
          <w:szCs w:val="20"/>
        </w:rPr>
        <w:t xml:space="preserve">EMPRESA 8- FRANCISCA OFÉLIA DANTAS CHIANCA- </w:t>
      </w:r>
      <w:proofErr w:type="gramStart"/>
      <w:r w:rsidRPr="00314690">
        <w:rPr>
          <w:rFonts w:ascii="Arial" w:hAnsi="Arial" w:cs="Arial"/>
          <w:b/>
          <w:sz w:val="20"/>
          <w:szCs w:val="20"/>
        </w:rPr>
        <w:t>CNPJ:</w:t>
      </w:r>
      <w:proofErr w:type="gramEnd"/>
      <w:r w:rsidRPr="00314690">
        <w:rPr>
          <w:rFonts w:ascii="Arial" w:hAnsi="Arial" w:cs="Arial"/>
          <w:b/>
          <w:sz w:val="20"/>
          <w:szCs w:val="20"/>
        </w:rPr>
        <w:t xml:space="preserve">20.953.509/0001-66- </w:t>
      </w:r>
      <w:r w:rsidRPr="00314690">
        <w:rPr>
          <w:rFonts w:ascii="Arial" w:hAnsi="Arial" w:cs="Arial"/>
          <w:sz w:val="20"/>
          <w:szCs w:val="20"/>
        </w:rPr>
        <w:t xml:space="preserve">Não atendeu aos itens: 5.1.3.2- apresentou  acervo técnico em desacordo com solicitado no edital; 5.1.4.1- Apresentou balanço sem termo de abertura e encerramento ;5.1.4.3- Não Apresentou Notas Explicativas; 5.1.4.5 Não Apresentou Garantia (caução) e </w:t>
      </w:r>
      <w:r w:rsidRPr="00314690">
        <w:rPr>
          <w:rFonts w:ascii="Arial" w:hAnsi="Arial" w:cs="Arial"/>
          <w:b/>
          <w:sz w:val="20"/>
          <w:szCs w:val="20"/>
        </w:rPr>
        <w:t xml:space="preserve">HABILITAR </w:t>
      </w:r>
      <w:r w:rsidRPr="00314690">
        <w:rPr>
          <w:rFonts w:ascii="Arial" w:hAnsi="Arial" w:cs="Arial"/>
          <w:sz w:val="20"/>
          <w:szCs w:val="20"/>
        </w:rPr>
        <w:t>as empresas</w:t>
      </w:r>
      <w:r w:rsidRPr="00314690">
        <w:rPr>
          <w:rFonts w:ascii="Arial" w:hAnsi="Arial" w:cs="Arial"/>
          <w:b/>
          <w:sz w:val="20"/>
          <w:szCs w:val="20"/>
        </w:rPr>
        <w:t xml:space="preserve">: EMPRESA 1- </w:t>
      </w:r>
      <w:r w:rsidRPr="00314690">
        <w:rPr>
          <w:rFonts w:ascii="Arial" w:hAnsi="Arial" w:cs="Arial"/>
          <w:sz w:val="20"/>
          <w:szCs w:val="20"/>
        </w:rPr>
        <w:t>CONSTRUTORA APODI EIRELI – ME-  CNPJ:</w:t>
      </w:r>
      <w:r w:rsidRPr="00314690">
        <w:rPr>
          <w:rFonts w:ascii="Arial" w:hAnsi="Arial" w:cs="Arial"/>
          <w:b/>
          <w:sz w:val="20"/>
          <w:szCs w:val="20"/>
        </w:rPr>
        <w:t xml:space="preserve"> 17.620.703/0001-15- </w:t>
      </w:r>
      <w:r w:rsidRPr="00314690">
        <w:rPr>
          <w:rFonts w:ascii="Arial" w:hAnsi="Arial" w:cs="Arial"/>
          <w:sz w:val="20"/>
          <w:szCs w:val="20"/>
        </w:rPr>
        <w:t>Atendeu aos requisitos de habilitação;</w:t>
      </w:r>
      <w:r w:rsidRPr="00314690">
        <w:rPr>
          <w:rFonts w:ascii="Arial" w:hAnsi="Arial" w:cs="Arial"/>
          <w:b/>
          <w:sz w:val="20"/>
          <w:szCs w:val="20"/>
        </w:rPr>
        <w:t xml:space="preserve"> EMPRESA 2- </w:t>
      </w:r>
      <w:r w:rsidRPr="00314690">
        <w:rPr>
          <w:rFonts w:ascii="Arial" w:hAnsi="Arial" w:cs="Arial"/>
          <w:sz w:val="20"/>
          <w:szCs w:val="20"/>
        </w:rPr>
        <w:t xml:space="preserve">CONSTRUTORA BETAGAMA ENGENHARIA LTDA – EPP, CNPJ 29.482.689/0001-10 - Atendeu aos requisitos de habilitação; </w:t>
      </w:r>
      <w:r w:rsidRPr="00314690">
        <w:rPr>
          <w:rFonts w:ascii="Arial" w:hAnsi="Arial" w:cs="Arial"/>
          <w:b/>
          <w:sz w:val="20"/>
          <w:szCs w:val="20"/>
        </w:rPr>
        <w:t xml:space="preserve">EMPRESA 3 – </w:t>
      </w:r>
      <w:r w:rsidRPr="00314690">
        <w:rPr>
          <w:rFonts w:ascii="Arial" w:hAnsi="Arial" w:cs="Arial"/>
          <w:sz w:val="20"/>
          <w:szCs w:val="20"/>
        </w:rPr>
        <w:t>TORRES E ANDRADE CONSTRUÇOES PRE MOLDADOS E SERVIÇOS LTDA, CNPJ nº 21.933.413/0001-07- Atendeu aos requisitos de habilitação;</w:t>
      </w:r>
      <w:r w:rsidRPr="00314690">
        <w:rPr>
          <w:rFonts w:ascii="Arial" w:hAnsi="Arial" w:cs="Arial"/>
          <w:b/>
          <w:sz w:val="20"/>
          <w:szCs w:val="20"/>
        </w:rPr>
        <w:t xml:space="preserve"> EMPRESA 4- </w:t>
      </w:r>
      <w:r w:rsidRPr="00314690">
        <w:rPr>
          <w:rFonts w:ascii="Arial" w:hAnsi="Arial" w:cs="Arial"/>
          <w:sz w:val="20"/>
          <w:szCs w:val="20"/>
        </w:rPr>
        <w:t>ARRIMO ENGENHARIA  LTDA –CNPJ: 05.446.272/0001-33 -</w:t>
      </w:r>
      <w:r w:rsidRPr="00314690">
        <w:rPr>
          <w:rFonts w:ascii="Arial" w:hAnsi="Arial" w:cs="Arial"/>
          <w:b/>
          <w:sz w:val="20"/>
          <w:szCs w:val="20"/>
        </w:rPr>
        <w:t xml:space="preserve"> </w:t>
      </w:r>
      <w:r w:rsidRPr="00314690">
        <w:rPr>
          <w:rFonts w:ascii="Arial" w:hAnsi="Arial" w:cs="Arial"/>
          <w:sz w:val="20"/>
          <w:szCs w:val="20"/>
        </w:rPr>
        <w:t xml:space="preserve">Atendeu aos requisitos de habilitação; </w:t>
      </w:r>
      <w:r w:rsidRPr="00314690">
        <w:rPr>
          <w:rFonts w:ascii="Arial" w:hAnsi="Arial" w:cs="Arial"/>
          <w:b/>
          <w:sz w:val="20"/>
          <w:szCs w:val="20"/>
        </w:rPr>
        <w:t xml:space="preserve">EMPRESA 5- </w:t>
      </w:r>
      <w:r w:rsidRPr="00314690">
        <w:rPr>
          <w:rFonts w:ascii="Arial" w:hAnsi="Arial" w:cs="Arial"/>
          <w:sz w:val="20"/>
          <w:szCs w:val="20"/>
        </w:rPr>
        <w:t>AMETISTA CONSTRUÇÕES E SERVIÇOS EIRELI- CNPJ: 29.828.673/0001-16-</w:t>
      </w:r>
      <w:r w:rsidRPr="00314690">
        <w:rPr>
          <w:rFonts w:ascii="Arial" w:hAnsi="Arial" w:cs="Arial"/>
          <w:b/>
          <w:sz w:val="20"/>
          <w:szCs w:val="20"/>
        </w:rPr>
        <w:t xml:space="preserve"> </w:t>
      </w:r>
      <w:r w:rsidRPr="00314690">
        <w:rPr>
          <w:rFonts w:ascii="Arial" w:hAnsi="Arial" w:cs="Arial"/>
          <w:sz w:val="20"/>
          <w:szCs w:val="20"/>
        </w:rPr>
        <w:t>Atendeu aos requisitos de habilitação.</w:t>
      </w:r>
      <w:r w:rsidRPr="000A4FAF">
        <w:rPr>
          <w:rFonts w:ascii="Arial" w:hAnsi="Arial" w:cs="Arial"/>
          <w:sz w:val="20"/>
          <w:szCs w:val="20"/>
        </w:rPr>
        <w:t xml:space="preserve"> Nos termos do art. 109 da Lei 8.666/93 atualizada, quando começará a correr o prazo recursal, estando os autos com vista franqueada a todos os licitantes pelo prazo de 05 (cinco) dias úteis, a contar da sua publicação e não havendo manifestação de recurso, fica marcada reunião para abertura das propostas das empresas</w:t>
      </w:r>
      <w:proofErr w:type="gramStart"/>
      <w:r w:rsidRPr="000A4FAF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0A4FAF">
        <w:rPr>
          <w:rFonts w:ascii="Arial" w:hAnsi="Arial" w:cs="Arial"/>
          <w:b/>
          <w:sz w:val="20"/>
          <w:szCs w:val="20"/>
        </w:rPr>
        <w:t>HABILITADAS</w:t>
      </w:r>
      <w:r w:rsidRPr="000A4FAF">
        <w:rPr>
          <w:rFonts w:ascii="Arial" w:hAnsi="Arial" w:cs="Arial"/>
          <w:sz w:val="20"/>
          <w:szCs w:val="20"/>
        </w:rPr>
        <w:t xml:space="preserve">,  no </w:t>
      </w:r>
      <w:r w:rsidRPr="000A4FAF">
        <w:rPr>
          <w:rFonts w:ascii="Arial" w:hAnsi="Arial" w:cs="Arial"/>
          <w:b/>
          <w:sz w:val="20"/>
          <w:szCs w:val="20"/>
          <w:u w:val="single"/>
        </w:rPr>
        <w:t>dia 12 de MARÇO de 2021</w:t>
      </w:r>
      <w:r w:rsidRPr="000A4FAF">
        <w:rPr>
          <w:rFonts w:ascii="Arial" w:hAnsi="Arial" w:cs="Arial"/>
          <w:b/>
          <w:sz w:val="20"/>
          <w:szCs w:val="20"/>
        </w:rPr>
        <w:t xml:space="preserve"> ás 09:00 horas</w:t>
      </w:r>
      <w:r w:rsidRPr="000A4FAF">
        <w:rPr>
          <w:rFonts w:ascii="Arial" w:hAnsi="Arial" w:cs="Arial"/>
          <w:sz w:val="20"/>
          <w:szCs w:val="20"/>
        </w:rPr>
        <w:t xml:space="preserve">, </w:t>
      </w:r>
      <w:r w:rsidRPr="000A4FAF">
        <w:rPr>
          <w:rFonts w:ascii="Arial" w:eastAsia="Arial Unicode MS" w:hAnsi="Arial" w:cs="Arial"/>
          <w:sz w:val="20"/>
          <w:szCs w:val="20"/>
        </w:rPr>
        <w:t xml:space="preserve">Prédio da Prefeitura de Várzea, localizada a Rua </w:t>
      </w:r>
      <w:r w:rsidRPr="000A4FAF">
        <w:rPr>
          <w:rFonts w:ascii="Arial" w:hAnsi="Arial" w:cs="Arial"/>
          <w:sz w:val="20"/>
          <w:szCs w:val="20"/>
        </w:rPr>
        <w:t>Manoel Dantas, nº 279, Centro</w:t>
      </w:r>
      <w:r w:rsidRPr="000A4FAF">
        <w:rPr>
          <w:rFonts w:ascii="Arial" w:eastAsia="Arial Unicode MS" w:hAnsi="Arial" w:cs="Arial"/>
          <w:sz w:val="20"/>
          <w:szCs w:val="20"/>
        </w:rPr>
        <w:t xml:space="preserve"> –  Várzea – PB.</w:t>
      </w:r>
    </w:p>
    <w:p w:rsidR="004F2852" w:rsidRPr="00314690" w:rsidRDefault="00314690" w:rsidP="004F2852">
      <w:pPr>
        <w:widowControl w:val="0"/>
        <w:autoSpaceDE w:val="0"/>
        <w:spacing w:after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VÁRZEA- PB, 03 </w:t>
      </w:r>
      <w:r w:rsidR="004F2852" w:rsidRPr="00314690">
        <w:rPr>
          <w:rFonts w:ascii="Arial" w:hAnsi="Arial" w:cs="Arial"/>
          <w:sz w:val="20"/>
          <w:szCs w:val="20"/>
        </w:rPr>
        <w:t>DE MARÇO DE 2021</w:t>
      </w:r>
      <w:bookmarkStart w:id="0" w:name="_GoBack"/>
      <w:bookmarkEnd w:id="0"/>
    </w:p>
    <w:p w:rsidR="004F2852" w:rsidRPr="00314690" w:rsidRDefault="004F2852" w:rsidP="004F2852">
      <w:pPr>
        <w:pStyle w:val="ec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14690">
        <w:rPr>
          <w:rFonts w:ascii="Arial" w:hAnsi="Arial" w:cs="Arial"/>
          <w:color w:val="000000"/>
          <w:sz w:val="20"/>
          <w:szCs w:val="20"/>
        </w:rPr>
        <w:t>EDCLEIDE MEDEIROS DE SOUTO ROCHA</w:t>
      </w:r>
    </w:p>
    <w:p w:rsidR="004F2852" w:rsidRPr="00314690" w:rsidRDefault="004F2852" w:rsidP="004F2852">
      <w:pPr>
        <w:pStyle w:val="ecmsonormal"/>
        <w:shd w:val="clear" w:color="auto" w:fill="FFFFFF"/>
        <w:tabs>
          <w:tab w:val="left" w:pos="234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14690">
        <w:rPr>
          <w:rFonts w:ascii="Arial" w:hAnsi="Arial" w:cs="Arial"/>
          <w:color w:val="000000"/>
          <w:sz w:val="20"/>
          <w:szCs w:val="20"/>
        </w:rPr>
        <w:t>PRESIDENTE DA CPL</w:t>
      </w:r>
    </w:p>
    <w:p w:rsidR="004F2852" w:rsidRPr="000A4FAF" w:rsidRDefault="004F2852" w:rsidP="004F2852">
      <w:pPr>
        <w:pStyle w:val="ecmsonormal"/>
        <w:shd w:val="clear" w:color="auto" w:fill="FFFFFF"/>
        <w:tabs>
          <w:tab w:val="left" w:pos="2340"/>
        </w:tabs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F2852" w:rsidRPr="000F4EC0" w:rsidRDefault="004F2852" w:rsidP="004F285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18"/>
        <w:jc w:val="both"/>
        <w:rPr>
          <w:rFonts w:ascii="Arial" w:hAnsi="Arial" w:cs="Arial"/>
          <w:sz w:val="23"/>
          <w:szCs w:val="23"/>
        </w:rPr>
      </w:pPr>
    </w:p>
    <w:p w:rsidR="007B0AC9" w:rsidRDefault="007B0AC9"/>
    <w:sectPr w:rsidR="007B0AC9" w:rsidSect="00314690">
      <w:headerReference w:type="default" r:id="rId7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90" w:rsidRDefault="00314690" w:rsidP="00314690">
      <w:pPr>
        <w:spacing w:after="0" w:line="240" w:lineRule="auto"/>
      </w:pPr>
      <w:r>
        <w:separator/>
      </w:r>
    </w:p>
  </w:endnote>
  <w:endnote w:type="continuationSeparator" w:id="0">
    <w:p w:rsidR="00314690" w:rsidRDefault="00314690" w:rsidP="0031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90" w:rsidRDefault="00314690" w:rsidP="00314690">
      <w:pPr>
        <w:spacing w:after="0" w:line="240" w:lineRule="auto"/>
      </w:pPr>
      <w:r>
        <w:separator/>
      </w:r>
    </w:p>
  </w:footnote>
  <w:footnote w:type="continuationSeparator" w:id="0">
    <w:p w:rsidR="00314690" w:rsidRDefault="00314690" w:rsidP="00314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90" w:rsidRPr="005740F9" w:rsidRDefault="00314690" w:rsidP="00314690">
    <w:pPr>
      <w:pStyle w:val="Cabealho"/>
      <w:rPr>
        <w:rFonts w:ascii="Arial Narrow" w:hAnsi="Arial Narrow"/>
        <w:b/>
        <w:sz w:val="18"/>
        <w:szCs w:val="18"/>
      </w:rPr>
    </w:pPr>
  </w:p>
  <w:p w:rsidR="00314690" w:rsidRPr="00071F0E" w:rsidRDefault="00314690" w:rsidP="00314690">
    <w:pPr>
      <w:pStyle w:val="Subttulo"/>
      <w:rPr>
        <w:rFonts w:ascii="Bookman Old Style" w:hAnsi="Bookman Old Style"/>
        <w:color w:val="000000"/>
      </w:rPr>
    </w:pPr>
    <w:r>
      <w:rPr>
        <w:i w:val="0"/>
        <w:iCs w:val="0"/>
        <w:noProof/>
      </w:rPr>
      <w:drawing>
        <wp:anchor distT="0" distB="0" distL="114300" distR="114300" simplePos="0" relativeHeight="251659264" behindDoc="1" locked="0" layoutInCell="1" allowOverlap="1" wp14:anchorId="5060DE90" wp14:editId="2F472B61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8825"/>
          <wp:effectExtent l="19050" t="0" r="635" b="0"/>
          <wp:wrapNone/>
          <wp:docPr id="2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i w:val="0"/>
        <w:color w:val="000000"/>
      </w:rPr>
      <w:t xml:space="preserve">                  </w:t>
    </w:r>
    <w:r w:rsidRPr="00071F0E">
      <w:rPr>
        <w:rFonts w:ascii="Bookman Old Style" w:hAnsi="Bookman Old Style"/>
        <w:color w:val="000000"/>
      </w:rPr>
      <w:t>ESTADO DA PARAÍBA</w:t>
    </w:r>
  </w:p>
  <w:p w:rsidR="00314690" w:rsidRPr="00071F0E" w:rsidRDefault="00314690" w:rsidP="00314690">
    <w:pPr>
      <w:spacing w:after="0"/>
      <w:ind w:left="708" w:firstLine="708"/>
      <w:rPr>
        <w:rFonts w:ascii="Bookman Old Style" w:hAnsi="Bookman Old Style"/>
        <w:b/>
        <w:i/>
      </w:rPr>
    </w:pPr>
    <w:r w:rsidRPr="00071F0E">
      <w:rPr>
        <w:rFonts w:ascii="Bookman Old Style" w:hAnsi="Bookman Old Style"/>
        <w:b/>
        <w:i/>
      </w:rPr>
      <w:t xml:space="preserve">   MUNICÍPIO DE VÁRZEA</w:t>
    </w:r>
  </w:p>
  <w:p w:rsidR="00314690" w:rsidRPr="00071F0E" w:rsidRDefault="00314690" w:rsidP="00314690">
    <w:pPr>
      <w:spacing w:after="0"/>
      <w:ind w:left="708" w:firstLine="708"/>
      <w:rPr>
        <w:rFonts w:ascii="Bookman Old Style" w:hAnsi="Bookman Old Style" w:cs="Arial"/>
        <w:i/>
      </w:rPr>
    </w:pPr>
    <w:r>
      <w:rPr>
        <w:rFonts w:ascii="Bookman Old Style" w:hAnsi="Bookman Old Style"/>
        <w:i/>
      </w:rPr>
      <w:t xml:space="preserve">   </w:t>
    </w:r>
    <w:r w:rsidRPr="00071F0E">
      <w:rPr>
        <w:rFonts w:ascii="Bookman Old Style" w:hAnsi="Bookman Old Style"/>
        <w:i/>
      </w:rPr>
      <w:t>PREFEITURA MUNICIPAL</w:t>
    </w:r>
  </w:p>
  <w:p w:rsidR="00314690" w:rsidRPr="00071F0E" w:rsidRDefault="00314690" w:rsidP="00314690">
    <w:pPr>
      <w:pStyle w:val="Rodap"/>
      <w:rPr>
        <w:rFonts w:ascii="Bookman Old Style" w:hAnsi="Bookman Old Style"/>
        <w:i/>
      </w:rPr>
    </w:pPr>
    <w:r w:rsidRPr="00071F0E">
      <w:rPr>
        <w:rFonts w:ascii="Bookman Old Style" w:hAnsi="Bookman Old Style"/>
        <w:i/>
      </w:rPr>
      <w:t xml:space="preserve">                       </w:t>
    </w:r>
    <w:proofErr w:type="gramStart"/>
    <w:r w:rsidRPr="00071F0E">
      <w:rPr>
        <w:rFonts w:ascii="Bookman Old Style" w:hAnsi="Bookman Old Style"/>
        <w:i/>
      </w:rPr>
      <w:t>CNPJ:</w:t>
    </w:r>
    <w:proofErr w:type="gramEnd"/>
    <w:r w:rsidRPr="00071F0E">
      <w:rPr>
        <w:rFonts w:ascii="Bookman Old Style" w:hAnsi="Bookman Old Style"/>
        <w:i/>
      </w:rPr>
      <w:t>08.884.066/0001-01</w:t>
    </w:r>
  </w:p>
  <w:p w:rsidR="00314690" w:rsidRDefault="00314690" w:rsidP="00314690">
    <w:pPr>
      <w:pStyle w:val="Cabealho"/>
    </w:pPr>
    <w:r>
      <w:rPr>
        <w:b/>
        <w:color w:val="000000"/>
        <w:lang w:eastAsia="ar-SA"/>
      </w:rPr>
      <w:t>_____________________________________________________________________</w:t>
    </w:r>
    <w:r>
      <w:rPr>
        <w:b/>
        <w:color w:val="000000"/>
        <w:lang w:eastAsia="ar-SA"/>
      </w:rPr>
      <w:t>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52"/>
    <w:rsid w:val="00314690"/>
    <w:rsid w:val="004F2852"/>
    <w:rsid w:val="007B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4F28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F2852"/>
  </w:style>
  <w:style w:type="paragraph" w:customStyle="1" w:styleId="ecmsonormal">
    <w:name w:val="ec_msonormal"/>
    <w:basedOn w:val="Normal"/>
    <w:rsid w:val="004F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4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4690"/>
  </w:style>
  <w:style w:type="paragraph" w:styleId="Rodap">
    <w:name w:val="footer"/>
    <w:basedOn w:val="Normal"/>
    <w:link w:val="RodapChar"/>
    <w:uiPriority w:val="99"/>
    <w:unhideWhenUsed/>
    <w:rsid w:val="00314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4690"/>
  </w:style>
  <w:style w:type="paragraph" w:styleId="Subttulo">
    <w:name w:val="Subtitle"/>
    <w:basedOn w:val="Normal"/>
    <w:next w:val="Normal"/>
    <w:link w:val="SubttuloChar"/>
    <w:uiPriority w:val="11"/>
    <w:qFormat/>
    <w:rsid w:val="00314690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31469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4F28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F2852"/>
  </w:style>
  <w:style w:type="paragraph" w:customStyle="1" w:styleId="ecmsonormal">
    <w:name w:val="ec_msonormal"/>
    <w:basedOn w:val="Normal"/>
    <w:rsid w:val="004F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4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4690"/>
  </w:style>
  <w:style w:type="paragraph" w:styleId="Rodap">
    <w:name w:val="footer"/>
    <w:basedOn w:val="Normal"/>
    <w:link w:val="RodapChar"/>
    <w:uiPriority w:val="99"/>
    <w:unhideWhenUsed/>
    <w:rsid w:val="00314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4690"/>
  </w:style>
  <w:style w:type="paragraph" w:styleId="Subttulo">
    <w:name w:val="Subtitle"/>
    <w:basedOn w:val="Normal"/>
    <w:next w:val="Normal"/>
    <w:link w:val="SubttuloChar"/>
    <w:uiPriority w:val="11"/>
    <w:qFormat/>
    <w:rsid w:val="00314690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31469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reginaldobezerra@live.com</dc:creator>
  <cp:lastModifiedBy>reginaldobezerra@live.com</cp:lastModifiedBy>
  <cp:revision>2</cp:revision>
  <dcterms:created xsi:type="dcterms:W3CDTF">2021-03-03T16:02:00Z</dcterms:created>
  <dcterms:modified xsi:type="dcterms:W3CDTF">2021-03-03T16:05:00Z</dcterms:modified>
</cp:coreProperties>
</file>