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56" w:rsidRDefault="004B4D56" w:rsidP="004B4D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hAnsi="Arial" w:cs="Arial"/>
          <w:b/>
          <w:sz w:val="24"/>
          <w:szCs w:val="24"/>
        </w:rPr>
      </w:pPr>
    </w:p>
    <w:p w:rsidR="004B4D56" w:rsidRPr="006D1A58" w:rsidRDefault="004B4D56" w:rsidP="004B4D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hAnsi="Arial" w:cs="Arial"/>
          <w:b/>
          <w:sz w:val="24"/>
          <w:szCs w:val="24"/>
        </w:rPr>
      </w:pPr>
      <w:r w:rsidRPr="006D1A58">
        <w:rPr>
          <w:rFonts w:ascii="Arial" w:hAnsi="Arial" w:cs="Arial"/>
          <w:b/>
          <w:sz w:val="24"/>
          <w:szCs w:val="24"/>
        </w:rPr>
        <w:t>PREFEITURA MUNICIPAL DE VARZEA</w:t>
      </w:r>
    </w:p>
    <w:p w:rsidR="004B4D56" w:rsidRPr="006D1A58" w:rsidRDefault="004B4D56" w:rsidP="004B4D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hAnsi="Arial" w:cs="Arial"/>
          <w:b/>
          <w:sz w:val="24"/>
          <w:szCs w:val="24"/>
        </w:rPr>
      </w:pPr>
      <w:r w:rsidRPr="006D1A58">
        <w:rPr>
          <w:rFonts w:ascii="Arial" w:hAnsi="Arial" w:cs="Arial"/>
          <w:b/>
          <w:sz w:val="24"/>
          <w:szCs w:val="24"/>
        </w:rPr>
        <w:t>COMISSÃO PERMANENTE DE LICITAÇÃO</w:t>
      </w:r>
    </w:p>
    <w:p w:rsidR="004B4D56" w:rsidRPr="006D1A58" w:rsidRDefault="004B4D56" w:rsidP="004B4D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hAnsi="Arial" w:cs="Arial"/>
          <w:b/>
          <w:sz w:val="24"/>
          <w:szCs w:val="24"/>
        </w:rPr>
      </w:pPr>
      <w:r w:rsidRPr="006D1A58">
        <w:rPr>
          <w:rFonts w:ascii="Arial" w:hAnsi="Arial" w:cs="Arial"/>
          <w:b/>
          <w:sz w:val="24"/>
          <w:szCs w:val="24"/>
        </w:rPr>
        <w:t>AVISO JULGAMENTO DE HABILITAÇÃO</w:t>
      </w:r>
    </w:p>
    <w:p w:rsidR="004B4D56" w:rsidRPr="006D1A58" w:rsidRDefault="004B4D56" w:rsidP="004B4D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hAnsi="Arial" w:cs="Arial"/>
          <w:b/>
          <w:sz w:val="24"/>
          <w:szCs w:val="24"/>
        </w:rPr>
      </w:pPr>
      <w:r w:rsidRPr="006D1A58">
        <w:rPr>
          <w:rFonts w:ascii="Arial" w:hAnsi="Arial" w:cs="Arial"/>
          <w:b/>
          <w:sz w:val="24"/>
          <w:szCs w:val="24"/>
        </w:rPr>
        <w:t>TOMADA DE PREÇO nº 001/2020</w:t>
      </w:r>
    </w:p>
    <w:p w:rsidR="004B4D56" w:rsidRPr="006D1A58" w:rsidRDefault="004B4D56" w:rsidP="004B4D56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1A58">
        <w:rPr>
          <w:rFonts w:ascii="Arial" w:hAnsi="Arial" w:cs="Arial"/>
          <w:sz w:val="24"/>
          <w:szCs w:val="24"/>
        </w:rPr>
        <w:t xml:space="preserve">A COMISSÃO PERMANENTE DE LICITAÇÃO DA PREFEITURA MUNICIPAL DE VÁRZEA/PB torna publico a presente decisão: INABILITAR as </w:t>
      </w:r>
      <w:proofErr w:type="gramStart"/>
      <w:r w:rsidRPr="006D1A58">
        <w:rPr>
          <w:rFonts w:ascii="Arial" w:hAnsi="Arial" w:cs="Arial"/>
          <w:sz w:val="24"/>
          <w:szCs w:val="24"/>
        </w:rPr>
        <w:t>empresas:</w:t>
      </w:r>
      <w:proofErr w:type="gramEnd"/>
      <w:r w:rsidRPr="001E2DD1">
        <w:rPr>
          <w:rFonts w:ascii="Arial" w:hAnsi="Arial" w:cs="Arial"/>
          <w:b/>
          <w:sz w:val="24"/>
          <w:szCs w:val="24"/>
          <w:u w:val="single"/>
        </w:rPr>
        <w:t>INABILITAR</w:t>
      </w:r>
      <w:r w:rsidRPr="006D1A58">
        <w:rPr>
          <w:rFonts w:ascii="Arial" w:hAnsi="Arial" w:cs="Arial"/>
          <w:sz w:val="24"/>
          <w:szCs w:val="24"/>
        </w:rPr>
        <w:t xml:space="preserve"> as empresas:  </w:t>
      </w:r>
      <w:r w:rsidRPr="001E2DD1">
        <w:rPr>
          <w:rFonts w:ascii="Arial" w:hAnsi="Arial" w:cs="Arial"/>
          <w:b/>
          <w:sz w:val="24"/>
          <w:szCs w:val="24"/>
        </w:rPr>
        <w:t>1 - ALTPLAN CONSTRUTORA LTDA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 w:rsidRPr="006D1A58">
        <w:rPr>
          <w:rFonts w:ascii="Arial" w:hAnsi="Arial" w:cs="Arial"/>
          <w:sz w:val="24"/>
          <w:szCs w:val="24"/>
        </w:rPr>
        <w:t xml:space="preserve">sob o CNPJ nº 36.007.259/0001-01: Descumpriu os seguintes itens do edital: </w:t>
      </w:r>
      <w:r>
        <w:rPr>
          <w:rFonts w:ascii="Arial" w:hAnsi="Arial" w:cs="Arial"/>
          <w:sz w:val="24"/>
          <w:szCs w:val="24"/>
          <w:lang w:eastAsia="pt-BR"/>
        </w:rPr>
        <w:t xml:space="preserve">5.1.4.1.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não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atende-</w:t>
      </w:r>
      <w:r w:rsidRPr="00893397">
        <w:rPr>
          <w:rFonts w:ascii="Arial" w:hAnsi="Arial" w:cs="Arial"/>
          <w:sz w:val="24"/>
          <w:szCs w:val="24"/>
          <w:lang w:eastAsia="pt-BR"/>
        </w:rPr>
        <w:t>consta</w:t>
      </w:r>
      <w:r>
        <w:rPr>
          <w:rFonts w:ascii="Arial" w:hAnsi="Arial" w:cs="Arial"/>
          <w:sz w:val="24"/>
          <w:szCs w:val="24"/>
          <w:lang w:eastAsia="pt-BR"/>
        </w:rPr>
        <w:t xml:space="preserve"> divergência de dados da empresa nas demonstrações de capacidade financeira; </w:t>
      </w:r>
      <w:r w:rsidRPr="006D1A58">
        <w:rPr>
          <w:rFonts w:ascii="Arial" w:hAnsi="Arial" w:cs="Arial"/>
          <w:sz w:val="24"/>
          <w:szCs w:val="24"/>
        </w:rPr>
        <w:t xml:space="preserve">5.1.5 letra “h” – não apresentou declaração em atendimento a lei Municipal nº 041/2018; </w:t>
      </w:r>
      <w:r>
        <w:rPr>
          <w:rFonts w:ascii="Arial" w:hAnsi="Arial" w:cs="Arial"/>
          <w:b/>
          <w:sz w:val="24"/>
          <w:szCs w:val="24"/>
        </w:rPr>
        <w:t>2</w:t>
      </w:r>
      <w:r w:rsidRPr="001E2DD1">
        <w:rPr>
          <w:rFonts w:ascii="Arial" w:hAnsi="Arial" w:cs="Arial"/>
          <w:b/>
          <w:sz w:val="24"/>
          <w:szCs w:val="24"/>
        </w:rPr>
        <w:t xml:space="preserve"> - JMSV CONSTRUÇÕES EIRELI</w:t>
      </w:r>
      <w:r w:rsidRPr="006D1A58">
        <w:rPr>
          <w:rFonts w:ascii="Arial" w:hAnsi="Arial" w:cs="Arial"/>
          <w:sz w:val="24"/>
          <w:szCs w:val="24"/>
        </w:rPr>
        <w:t xml:space="preserve"> sob o CNPJ nº 30.999.688/0001-26: Descumpriu os seguintes itens do edital: 5.1.2.6.  Não apresentou prova de regularidade para com o FGTS; 5.1.4.1.  Não atende, apresentou balanço sem </w:t>
      </w:r>
      <w:proofErr w:type="gramStart"/>
      <w:r w:rsidRPr="006D1A58">
        <w:rPr>
          <w:rFonts w:ascii="Arial" w:hAnsi="Arial" w:cs="Arial"/>
          <w:sz w:val="24"/>
          <w:szCs w:val="24"/>
        </w:rPr>
        <w:t>demonstração;</w:t>
      </w:r>
      <w:proofErr w:type="gramEnd"/>
      <w:r w:rsidRPr="006D1A58">
        <w:rPr>
          <w:rFonts w:ascii="Arial" w:hAnsi="Arial" w:cs="Arial"/>
          <w:sz w:val="24"/>
          <w:szCs w:val="24"/>
        </w:rPr>
        <w:t xml:space="preserve">5.1.4.2.  Não atende, não apresentou índices; 5.1.4.3.  Não atende, não apresentou nota explicativa; 5.1.4.4. Não apresentou </w:t>
      </w:r>
      <w:proofErr w:type="gramStart"/>
      <w:r w:rsidRPr="006D1A58">
        <w:rPr>
          <w:rFonts w:ascii="Arial" w:hAnsi="Arial" w:cs="Arial"/>
          <w:sz w:val="24"/>
          <w:szCs w:val="24"/>
        </w:rPr>
        <w:t>certidão negativas de feitos</w:t>
      </w:r>
      <w:proofErr w:type="gramEnd"/>
      <w:r w:rsidRPr="006D1A58">
        <w:rPr>
          <w:rFonts w:ascii="Arial" w:hAnsi="Arial" w:cs="Arial"/>
          <w:sz w:val="24"/>
          <w:szCs w:val="24"/>
        </w:rPr>
        <w:t xml:space="preserve"> sobre falência; 5.1.4.5. Não apresentou Garantia (caução); 5.1.5 letra “g”- não apresentou declaração de resíduos sólidos; 5.1.5 letra “h” – não apresentou declaração em atendimento </w:t>
      </w:r>
      <w:proofErr w:type="gramStart"/>
      <w:r w:rsidRPr="006D1A58">
        <w:rPr>
          <w:rFonts w:ascii="Arial" w:hAnsi="Arial" w:cs="Arial"/>
          <w:sz w:val="24"/>
          <w:szCs w:val="24"/>
        </w:rPr>
        <w:t>a</w:t>
      </w:r>
      <w:proofErr w:type="gramEnd"/>
      <w:r w:rsidRPr="006D1A58">
        <w:rPr>
          <w:rFonts w:ascii="Arial" w:hAnsi="Arial" w:cs="Arial"/>
          <w:sz w:val="24"/>
          <w:szCs w:val="24"/>
        </w:rPr>
        <w:t xml:space="preserve"> lei Municipal nº 041/2018;   5.1.5 letra “i”  - não apresentou Certidão de improbidade administrativa; </w:t>
      </w:r>
      <w:r w:rsidRPr="001E2DD1">
        <w:rPr>
          <w:rFonts w:ascii="Arial" w:hAnsi="Arial" w:cs="Arial"/>
          <w:b/>
          <w:sz w:val="24"/>
          <w:szCs w:val="24"/>
        </w:rPr>
        <w:t>3- F A CONSTRUÇÕES E COMÉRCIO LTDA</w:t>
      </w:r>
      <w:r>
        <w:rPr>
          <w:rFonts w:ascii="Arial" w:hAnsi="Arial" w:cs="Arial"/>
          <w:b/>
          <w:sz w:val="24"/>
          <w:szCs w:val="24"/>
        </w:rPr>
        <w:t>.</w:t>
      </w:r>
      <w:r w:rsidRPr="001E2DD1">
        <w:rPr>
          <w:rFonts w:ascii="Arial" w:hAnsi="Arial" w:cs="Arial"/>
          <w:b/>
          <w:sz w:val="24"/>
          <w:szCs w:val="24"/>
        </w:rPr>
        <w:t xml:space="preserve"> – EPP</w:t>
      </w:r>
      <w:r w:rsidRPr="006D1A58">
        <w:rPr>
          <w:rFonts w:ascii="Arial" w:hAnsi="Arial" w:cs="Arial"/>
          <w:sz w:val="24"/>
          <w:szCs w:val="24"/>
        </w:rPr>
        <w:t xml:space="preserve">  sob o CNPJ nº 10.872.280/0001-81 Descumpriu os seguintes itens do edital: 5.1.5 letra “h” – não atende, apresentou declaração fazendo menção a outra Lei; </w:t>
      </w:r>
      <w:r w:rsidRPr="001E2DD1">
        <w:rPr>
          <w:rFonts w:ascii="Arial" w:hAnsi="Arial" w:cs="Arial"/>
          <w:b/>
          <w:sz w:val="24"/>
          <w:szCs w:val="24"/>
        </w:rPr>
        <w:t>4 - TORRES E ANDRADE CONSTRUÇÕES, PRÉ MOLDADOS E SERVIÇOS LTDA</w:t>
      </w:r>
      <w:r>
        <w:rPr>
          <w:rFonts w:ascii="Arial" w:hAnsi="Arial" w:cs="Arial"/>
          <w:sz w:val="24"/>
          <w:szCs w:val="24"/>
        </w:rPr>
        <w:t>.</w:t>
      </w:r>
      <w:r w:rsidRPr="006D1A58">
        <w:rPr>
          <w:rFonts w:ascii="Arial" w:hAnsi="Arial" w:cs="Arial"/>
          <w:sz w:val="24"/>
          <w:szCs w:val="24"/>
        </w:rPr>
        <w:t xml:space="preserve"> sob o CNPJ nº 21.933.413/0001-07 : Descumpriu os seguintes itens do edital: 5.1.4.5. Não apresentou Garantia (caução); </w:t>
      </w:r>
      <w:r w:rsidRPr="001E2DD1">
        <w:rPr>
          <w:rFonts w:ascii="Arial" w:hAnsi="Arial" w:cs="Arial"/>
          <w:b/>
          <w:sz w:val="24"/>
          <w:szCs w:val="24"/>
          <w:u w:val="single"/>
        </w:rPr>
        <w:t>HABILITAR</w:t>
      </w:r>
      <w:r w:rsidRPr="006D1A58">
        <w:rPr>
          <w:rFonts w:ascii="Arial" w:hAnsi="Arial" w:cs="Arial"/>
          <w:sz w:val="24"/>
          <w:szCs w:val="24"/>
        </w:rPr>
        <w:t xml:space="preserve"> as empresas: </w:t>
      </w:r>
      <w:r w:rsidRPr="001E2DD1">
        <w:rPr>
          <w:rFonts w:ascii="Arial" w:hAnsi="Arial" w:cs="Arial"/>
          <w:b/>
          <w:sz w:val="24"/>
          <w:szCs w:val="24"/>
        </w:rPr>
        <w:t>1 - CONSTRUTORA BETAGAMA EIRELI</w:t>
      </w:r>
      <w:r w:rsidRPr="006D1A58">
        <w:rPr>
          <w:rFonts w:ascii="Arial" w:hAnsi="Arial" w:cs="Arial"/>
          <w:sz w:val="24"/>
          <w:szCs w:val="24"/>
        </w:rPr>
        <w:t xml:space="preserve"> sob o CNPJ nº 29.482.689/0001-10; </w:t>
      </w:r>
      <w:r w:rsidRPr="001E2DD1">
        <w:rPr>
          <w:rFonts w:ascii="Arial" w:hAnsi="Arial" w:cs="Arial"/>
          <w:b/>
          <w:sz w:val="24"/>
          <w:szCs w:val="24"/>
        </w:rPr>
        <w:t>2 - D K CONSTRUÇÕES EIRELI – EPP</w:t>
      </w:r>
      <w:r w:rsidRPr="006D1A58">
        <w:rPr>
          <w:rFonts w:ascii="Arial" w:hAnsi="Arial" w:cs="Arial"/>
          <w:sz w:val="24"/>
          <w:szCs w:val="24"/>
        </w:rPr>
        <w:t xml:space="preserve"> sob o CNPJ nº 23.916.946/0001-06por atender aos requisitos de habilitação e por atender todos os itens do edital.  </w:t>
      </w:r>
      <w:r>
        <w:rPr>
          <w:rFonts w:ascii="Arial" w:hAnsi="Arial" w:cs="Arial"/>
          <w:sz w:val="24"/>
          <w:szCs w:val="24"/>
        </w:rPr>
        <w:t>E n</w:t>
      </w:r>
      <w:r w:rsidRPr="006D1A58">
        <w:rPr>
          <w:rFonts w:ascii="Arial" w:hAnsi="Arial" w:cs="Arial"/>
          <w:sz w:val="24"/>
          <w:szCs w:val="24"/>
        </w:rPr>
        <w:t xml:space="preserve">os termos do art. 109 da Lei 8.666/93 </w:t>
      </w:r>
      <w:proofErr w:type="gramStart"/>
      <w:r w:rsidRPr="006D1A58">
        <w:rPr>
          <w:rFonts w:ascii="Arial" w:hAnsi="Arial" w:cs="Arial"/>
          <w:sz w:val="24"/>
          <w:szCs w:val="24"/>
        </w:rPr>
        <w:t>atualizada,</w:t>
      </w:r>
      <w:proofErr w:type="gramEnd"/>
      <w:r>
        <w:rPr>
          <w:rFonts w:ascii="Arial" w:hAnsi="Arial" w:cs="Arial"/>
          <w:sz w:val="24"/>
          <w:szCs w:val="24"/>
        </w:rPr>
        <w:t>inicia-se os prazos de recursos,</w:t>
      </w:r>
      <w:r w:rsidRPr="006D1A58">
        <w:rPr>
          <w:rFonts w:ascii="Arial" w:hAnsi="Arial" w:cs="Arial"/>
          <w:sz w:val="24"/>
          <w:szCs w:val="24"/>
        </w:rPr>
        <w:t xml:space="preserve">pelo prazo de 05 (cinco) dias úteis, a contar da sua publicação e não havendo manifestação de recurso, fica marcada reunião para abertura da proposta da empresa  HABILITADA,  </w:t>
      </w:r>
      <w:r w:rsidRPr="00934E89">
        <w:rPr>
          <w:rFonts w:ascii="Arial" w:hAnsi="Arial" w:cs="Arial"/>
          <w:b/>
          <w:sz w:val="24"/>
          <w:szCs w:val="24"/>
        </w:rPr>
        <w:t xml:space="preserve">no </w:t>
      </w:r>
      <w:r w:rsidRPr="00934E89">
        <w:rPr>
          <w:rFonts w:ascii="Arial" w:hAnsi="Arial" w:cs="Arial"/>
          <w:b/>
          <w:sz w:val="24"/>
          <w:szCs w:val="24"/>
          <w:u w:val="single"/>
        </w:rPr>
        <w:t>dia 30 de março de 2020</w:t>
      </w:r>
      <w:r w:rsidRPr="00934E89">
        <w:rPr>
          <w:rFonts w:ascii="Arial" w:hAnsi="Arial" w:cs="Arial"/>
          <w:b/>
          <w:sz w:val="24"/>
          <w:szCs w:val="24"/>
        </w:rPr>
        <w:t xml:space="preserve"> ás 9:00</w:t>
      </w:r>
      <w:r w:rsidRPr="006D1A58">
        <w:rPr>
          <w:rFonts w:ascii="Arial" w:hAnsi="Arial" w:cs="Arial"/>
          <w:sz w:val="24"/>
          <w:szCs w:val="24"/>
        </w:rPr>
        <w:t xml:space="preserve"> horas, </w:t>
      </w:r>
      <w:r w:rsidRPr="006D1A58">
        <w:rPr>
          <w:rFonts w:ascii="Arial" w:eastAsia="Arial Unicode MS" w:hAnsi="Arial" w:cs="Arial"/>
          <w:sz w:val="24"/>
          <w:szCs w:val="24"/>
        </w:rPr>
        <w:t xml:space="preserve">Prédio da Prefeitura de Várzea, localizada a Rua </w:t>
      </w:r>
      <w:r w:rsidRPr="006D1A58">
        <w:rPr>
          <w:rFonts w:ascii="Arial" w:hAnsi="Arial" w:cs="Arial"/>
          <w:sz w:val="24"/>
          <w:szCs w:val="24"/>
        </w:rPr>
        <w:t>Manoel Dantas, nº 279, Centro</w:t>
      </w:r>
      <w:r w:rsidRPr="006D1A58">
        <w:rPr>
          <w:rFonts w:ascii="Arial" w:eastAsia="Arial Unicode MS" w:hAnsi="Arial" w:cs="Arial"/>
          <w:sz w:val="24"/>
          <w:szCs w:val="24"/>
        </w:rPr>
        <w:t xml:space="preserve"> –  Várzea – PB.</w:t>
      </w:r>
      <w:r w:rsidRPr="006D1A58">
        <w:rPr>
          <w:rFonts w:ascii="Arial" w:hAnsi="Arial" w:cs="Arial"/>
          <w:b/>
          <w:color w:val="000000"/>
          <w:sz w:val="24"/>
          <w:szCs w:val="24"/>
        </w:rPr>
        <w:t>INFORMAÇÕES:</w:t>
      </w:r>
      <w:r>
        <w:rPr>
          <w:rFonts w:ascii="Arial" w:hAnsi="Arial" w:cs="Arial"/>
          <w:color w:val="000000"/>
          <w:sz w:val="24"/>
          <w:szCs w:val="24"/>
        </w:rPr>
        <w:t>Estando os autos aberto para vista no prazo de recurso, e</w:t>
      </w:r>
      <w:r w:rsidRPr="006D1A58">
        <w:rPr>
          <w:rFonts w:ascii="Arial" w:hAnsi="Arial" w:cs="Arial"/>
          <w:color w:val="000000"/>
          <w:sz w:val="24"/>
          <w:szCs w:val="24"/>
        </w:rPr>
        <w:t>m todos os dias úteis, no horário de expediente das 08;00 ás 12:00 horas na sala da CPL, á rua Manoel Dantas, nº 279, Centro, sede da Pref</w:t>
      </w:r>
      <w:r>
        <w:rPr>
          <w:rFonts w:ascii="Arial" w:hAnsi="Arial" w:cs="Arial"/>
          <w:color w:val="000000"/>
          <w:sz w:val="24"/>
          <w:szCs w:val="24"/>
        </w:rPr>
        <w:t>eitura Municipal, mais informações</w:t>
      </w:r>
      <w:r w:rsidR="009D0D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pelo</w:t>
      </w:r>
      <w:r w:rsidR="009D0D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1A58">
        <w:rPr>
          <w:rFonts w:ascii="Arial" w:hAnsi="Arial" w:cs="Arial"/>
          <w:color w:val="000000"/>
          <w:sz w:val="24"/>
          <w:szCs w:val="24"/>
        </w:rPr>
        <w:t>e-mail pmlicitacao@varzea.pb.gov.br. Telefone contato:  Fone (83) 3469-1158</w:t>
      </w:r>
    </w:p>
    <w:p w:rsidR="004B4D56" w:rsidRPr="009D0DD4" w:rsidRDefault="004B4D56" w:rsidP="004B4D56">
      <w:pPr>
        <w:spacing w:after="0" w:line="240" w:lineRule="auto"/>
        <w:ind w:right="18"/>
        <w:jc w:val="both"/>
        <w:rPr>
          <w:rFonts w:ascii="Arial" w:hAnsi="Arial" w:cs="Arial"/>
          <w:b/>
          <w:sz w:val="24"/>
          <w:szCs w:val="24"/>
        </w:rPr>
      </w:pPr>
      <w:r w:rsidRPr="009D0DD4">
        <w:rPr>
          <w:rFonts w:ascii="Arial" w:hAnsi="Arial" w:cs="Arial"/>
          <w:b/>
          <w:sz w:val="24"/>
          <w:szCs w:val="24"/>
        </w:rPr>
        <w:t>Várzea - PB, 20</w:t>
      </w:r>
      <w:bookmarkStart w:id="0" w:name="_GoBack"/>
      <w:bookmarkEnd w:id="0"/>
      <w:r w:rsidRPr="009D0DD4">
        <w:rPr>
          <w:rFonts w:ascii="Arial" w:hAnsi="Arial" w:cs="Arial"/>
          <w:b/>
          <w:sz w:val="24"/>
          <w:szCs w:val="24"/>
        </w:rPr>
        <w:t xml:space="preserve"> de março de 2020</w:t>
      </w:r>
    </w:p>
    <w:p w:rsidR="004B4D56" w:rsidRPr="004B4D56" w:rsidRDefault="004B4D56" w:rsidP="004B4D56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eastAsia="Calibri" w:hAnsi="Arial" w:cs="Arial"/>
        </w:rPr>
      </w:pPr>
      <w:r w:rsidRPr="004B4D56">
        <w:rPr>
          <w:rFonts w:ascii="Arial" w:eastAsia="Calibri" w:hAnsi="Arial" w:cs="Arial"/>
        </w:rPr>
        <w:t xml:space="preserve">EDCLEIDE MEDEIROS DE SOUTO ROCHA </w:t>
      </w:r>
    </w:p>
    <w:p w:rsidR="004B4D56" w:rsidRPr="004B4D56" w:rsidRDefault="004B4D56" w:rsidP="004B4D56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eastAsia="Calibri" w:hAnsi="Arial" w:cs="Arial"/>
        </w:rPr>
      </w:pPr>
      <w:r w:rsidRPr="004B4D56">
        <w:rPr>
          <w:rFonts w:ascii="Arial" w:eastAsia="Calibri" w:hAnsi="Arial" w:cs="Arial"/>
        </w:rPr>
        <w:t>PRESIDENTE CPL/PMV</w:t>
      </w:r>
    </w:p>
    <w:p w:rsidR="004B4D56" w:rsidRPr="00CD29C2" w:rsidRDefault="004B4D56" w:rsidP="004B4D56">
      <w:pPr>
        <w:spacing w:after="0" w:line="240" w:lineRule="auto"/>
        <w:ind w:right="18"/>
        <w:jc w:val="both"/>
        <w:rPr>
          <w:rFonts w:ascii="Arial" w:hAnsi="Arial" w:cs="Arial"/>
          <w:sz w:val="24"/>
          <w:szCs w:val="24"/>
        </w:rPr>
      </w:pPr>
    </w:p>
    <w:p w:rsidR="0044071E" w:rsidRDefault="0044071E"/>
    <w:sectPr w:rsidR="0044071E" w:rsidSect="004B4D56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56" w:rsidRDefault="004B4D56" w:rsidP="004B4D56">
      <w:pPr>
        <w:spacing w:after="0" w:line="240" w:lineRule="auto"/>
      </w:pPr>
      <w:r>
        <w:separator/>
      </w:r>
    </w:p>
  </w:endnote>
  <w:endnote w:type="continuationSeparator" w:id="1">
    <w:p w:rsidR="004B4D56" w:rsidRDefault="004B4D56" w:rsidP="004B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56" w:rsidRDefault="004B4D56" w:rsidP="004B4D56">
      <w:pPr>
        <w:spacing w:after="0" w:line="240" w:lineRule="auto"/>
      </w:pPr>
      <w:r>
        <w:separator/>
      </w:r>
    </w:p>
  </w:footnote>
  <w:footnote w:type="continuationSeparator" w:id="1">
    <w:p w:rsidR="004B4D56" w:rsidRDefault="004B4D56" w:rsidP="004B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D56" w:rsidRDefault="004B4D56" w:rsidP="004B4D5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  <w:p w:rsidR="004B4D56" w:rsidRDefault="004B4D56" w:rsidP="004B4D56">
    <w:pPr>
      <w:pStyle w:val="Subttulo"/>
      <w:ind w:left="1416"/>
      <w:rPr>
        <w:rFonts w:ascii="Bookman Old Style" w:hAnsi="Bookman Old Style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0" t="0" r="635" b="3175"/>
          <wp:wrapNone/>
          <wp:docPr id="3" name="Imagem 3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/>
      </w:rPr>
      <w:t xml:space="preserve">    ESTADO DA PARAÍBA</w:t>
    </w:r>
  </w:p>
  <w:p w:rsidR="004B4D56" w:rsidRDefault="004B4D56" w:rsidP="004B4D56">
    <w:pPr>
      <w:spacing w:after="0" w:line="240" w:lineRule="auto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 MUNICÍPIO DE VÁRZEA</w:t>
    </w:r>
  </w:p>
  <w:p w:rsidR="004B4D56" w:rsidRDefault="004B4D56" w:rsidP="004B4D56">
    <w:pPr>
      <w:spacing w:after="0" w:line="240" w:lineRule="auto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 PREFEITURA MUNICIPAL</w:t>
    </w:r>
  </w:p>
  <w:p w:rsidR="004B4D56" w:rsidRDefault="004B4D56" w:rsidP="004B4D56">
    <w:pPr>
      <w:pStyle w:val="Rodap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  CNPJ: 08.884.066/0001-01</w:t>
    </w:r>
  </w:p>
  <w:p w:rsidR="004B4D56" w:rsidRDefault="004B4D56" w:rsidP="004B4D56">
    <w:pPr>
      <w:pStyle w:val="Cabealho"/>
    </w:pPr>
    <w:r>
      <w:rPr>
        <w:b/>
        <w:bCs/>
        <w:iCs/>
        <w:sz w:val="24"/>
        <w:szCs w:val="28"/>
      </w:rPr>
      <w:t>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D56"/>
    <w:rsid w:val="0044071E"/>
    <w:rsid w:val="00497D9E"/>
    <w:rsid w:val="004B4D56"/>
    <w:rsid w:val="009D0DD4"/>
    <w:rsid w:val="00A54F97"/>
    <w:rsid w:val="00AC0C79"/>
    <w:rsid w:val="00FB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color w:val="3366FF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 w:after="0" w:line="240" w:lineRule="auto"/>
      <w:jc w:val="center"/>
      <w:outlineLvl w:val="1"/>
    </w:pPr>
    <w:rPr>
      <w:rFonts w:ascii="Century" w:eastAsia="Times New Roman" w:hAnsi="Century" w:cs="Arial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spacing w:after="0" w:line="240" w:lineRule="auto"/>
      <w:ind w:left="705" w:right="6146" w:hanging="705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spacing w:after="0" w:line="240" w:lineRule="auto"/>
      <w:ind w:left="360"/>
      <w:outlineLvl w:val="4"/>
    </w:pPr>
    <w:rPr>
      <w:rFonts w:ascii="Bookman Old Style" w:eastAsia="Times New Roman" w:hAnsi="Bookman Old Style" w:cs="Times New Roman"/>
      <w:b/>
      <w:sz w:val="18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spacing w:after="0" w:line="240" w:lineRule="auto"/>
      <w:ind w:left="1843" w:hanging="1843"/>
      <w:jc w:val="center"/>
      <w:outlineLvl w:val="7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spacing w:after="0" w:line="240" w:lineRule="auto"/>
      <w:ind w:left="1134" w:hanging="1134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B4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4D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B4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D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4B4D56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D56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B4D56"/>
    <w:rPr>
      <w:rFonts w:ascii="Cambria" w:hAnsi="Cambria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dcterms:created xsi:type="dcterms:W3CDTF">2020-03-20T15:32:00Z</dcterms:created>
  <dcterms:modified xsi:type="dcterms:W3CDTF">2020-03-20T16:19:00Z</dcterms:modified>
</cp:coreProperties>
</file>